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EDDD" w14:textId="77777777" w:rsidR="0075570E" w:rsidRDefault="00656A97" w:rsidP="0075570E">
      <w:pPr>
        <w:autoSpaceDE w:val="0"/>
        <w:autoSpaceDN w:val="0"/>
        <w:adjustRightInd w:val="0"/>
        <w:spacing w:line="288" w:lineRule="atLeast"/>
        <w:jc w:val="center"/>
        <w:rPr>
          <w:rFonts w:eastAsiaTheme="minorHAnsi"/>
          <w:color w:val="000000"/>
          <w:sz w:val="32"/>
          <w:szCs w:val="32"/>
          <w:lang w:val="es-ES_tradnl" w:eastAsia="en-US"/>
        </w:rPr>
      </w:pPr>
      <w:r w:rsidRPr="008B3680">
        <w:rPr>
          <w:rFonts w:ascii="-webkit-standard" w:hAnsi="-webkit-standard"/>
          <w:color w:val="000000"/>
          <w:sz w:val="18"/>
          <w:szCs w:val="18"/>
        </w:rPr>
        <w:t> </w:t>
      </w:r>
      <w:r w:rsidR="0075570E">
        <w:rPr>
          <w:rFonts w:ascii="Arial" w:eastAsiaTheme="minorHAnsi" w:hAnsi="Arial" w:cs="Arial"/>
          <w:b/>
          <w:bCs/>
          <w:color w:val="000000"/>
          <w:lang w:val="es-ES_tradnl" w:eastAsia="en-US"/>
        </w:rPr>
        <w:t>Santo Domingo de Silos</w:t>
      </w:r>
      <w:r w:rsidR="0075570E">
        <w:rPr>
          <w:rFonts w:ascii="Arial" w:eastAsiaTheme="minorHAnsi" w:hAnsi="Arial" w:cs="Arial"/>
          <w:color w:val="000000"/>
          <w:lang w:val="es-ES_tradnl" w:eastAsia="en-US"/>
        </w:rPr>
        <w:t> (Burgos)</w:t>
      </w:r>
    </w:p>
    <w:p w14:paraId="042DECA3" w14:textId="77777777" w:rsidR="0075570E" w:rsidRDefault="0075570E" w:rsidP="0075570E">
      <w:pPr>
        <w:autoSpaceDE w:val="0"/>
        <w:autoSpaceDN w:val="0"/>
        <w:adjustRightInd w:val="0"/>
        <w:spacing w:line="288" w:lineRule="atLeast"/>
        <w:rPr>
          <w:rFonts w:eastAsiaTheme="minorHAnsi"/>
          <w:color w:val="000000"/>
          <w:sz w:val="32"/>
          <w:szCs w:val="32"/>
          <w:lang w:val="es-ES_tradnl" w:eastAsia="en-US"/>
        </w:rPr>
      </w:pPr>
      <w:r>
        <w:rPr>
          <w:rFonts w:ascii="Times-Roman" w:eastAsiaTheme="minorHAnsi" w:hAnsi="Times-Roman" w:cs="Times-Roman"/>
          <w:color w:val="000000"/>
          <w:lang w:val="es-ES_tradnl" w:eastAsia="en-US"/>
        </w:rPr>
        <w:t> </w:t>
      </w:r>
    </w:p>
    <w:p w14:paraId="0331CBA9" w14:textId="6D5E3CDA" w:rsidR="005E37E4" w:rsidRDefault="00712FE6" w:rsidP="005E37E4">
      <w:pPr>
        <w:autoSpaceDE w:val="0"/>
        <w:autoSpaceDN w:val="0"/>
        <w:adjustRightInd w:val="0"/>
        <w:spacing w:line="288" w:lineRule="atLeast"/>
        <w:jc w:val="both"/>
        <w:rPr>
          <w:rFonts w:ascii="Arial" w:eastAsiaTheme="minorHAnsi" w:hAnsi="Arial" w:cs="Arial"/>
          <w:color w:val="000000"/>
          <w:lang w:val="es-ES_tradnl" w:eastAsia="en-US"/>
        </w:rPr>
      </w:pPr>
      <w:r>
        <w:rPr>
          <w:rFonts w:ascii="Arial" w:eastAsiaTheme="minorHAnsi" w:hAnsi="Arial" w:cs="Arial"/>
          <w:color w:val="000000"/>
          <w:lang w:val="es-ES_tradnl" w:eastAsia="en-US"/>
        </w:rPr>
        <w:t>Aquel inmutado “T</w:t>
      </w:r>
      <w:r w:rsidR="0075570E">
        <w:rPr>
          <w:rFonts w:ascii="Arial" w:eastAsiaTheme="minorHAnsi" w:hAnsi="Arial" w:cs="Arial"/>
          <w:color w:val="000000"/>
          <w:lang w:val="es-ES_tradnl" w:eastAsia="en-US"/>
        </w:rPr>
        <w:t xml:space="preserve">riángulo </w:t>
      </w:r>
      <w:r>
        <w:rPr>
          <w:rFonts w:ascii="Arial" w:eastAsiaTheme="minorHAnsi" w:hAnsi="Arial" w:cs="Arial"/>
          <w:color w:val="000000"/>
          <w:lang w:val="es-ES_tradnl" w:eastAsia="en-US"/>
        </w:rPr>
        <w:t>del</w:t>
      </w:r>
      <w:r w:rsidR="0075570E">
        <w:rPr>
          <w:rFonts w:ascii="Arial" w:eastAsiaTheme="minorHAnsi" w:hAnsi="Arial" w:cs="Arial"/>
          <w:color w:val="000000"/>
          <w:lang w:val="es-ES_tradnl" w:eastAsia="en-US"/>
        </w:rPr>
        <w:t xml:space="preserve"> </w:t>
      </w:r>
      <w:hyperlink r:id="rId4" w:history="1">
        <w:r w:rsidR="0075570E" w:rsidRPr="00712FE6">
          <w:rPr>
            <w:rStyle w:val="Hipervnculo"/>
            <w:rFonts w:ascii="Arial" w:eastAsiaTheme="minorHAnsi" w:hAnsi="Arial" w:cs="Arial"/>
            <w:lang w:val="es-ES_tradnl" w:eastAsia="en-US"/>
          </w:rPr>
          <w:t>Arlanza</w:t>
        </w:r>
      </w:hyperlink>
      <w:r>
        <w:rPr>
          <w:rFonts w:ascii="Arial" w:eastAsiaTheme="minorHAnsi" w:hAnsi="Arial" w:cs="Arial"/>
          <w:color w:val="000000"/>
          <w:lang w:val="es-ES_tradnl" w:eastAsia="en-US"/>
        </w:rPr>
        <w:t>”</w:t>
      </w:r>
      <w:r w:rsidR="0075570E">
        <w:rPr>
          <w:rFonts w:ascii="Arial" w:eastAsiaTheme="minorHAnsi" w:hAnsi="Arial" w:cs="Arial"/>
          <w:color w:val="000000"/>
          <w:lang w:val="es-ES_tradnl" w:eastAsia="en-US"/>
        </w:rPr>
        <w:t xml:space="preserve"> enlazaba los pueblos de Santo Domingo de Silos con </w:t>
      </w:r>
      <w:hyperlink r:id="rId5" w:history="1">
        <w:r w:rsidR="0075570E">
          <w:rPr>
            <w:rFonts w:ascii="Arial" w:eastAsiaTheme="minorHAnsi" w:hAnsi="Arial" w:cs="Arial"/>
            <w:color w:val="000000"/>
            <w:u w:val="single"/>
            <w:lang w:val="es-ES_tradnl" w:eastAsia="en-US"/>
          </w:rPr>
          <w:t>Lerma</w:t>
        </w:r>
      </w:hyperlink>
      <w:r w:rsidR="0075570E">
        <w:rPr>
          <w:rFonts w:ascii="Arial" w:eastAsiaTheme="minorHAnsi" w:hAnsi="Arial" w:cs="Arial"/>
          <w:color w:val="000000"/>
          <w:lang w:val="es-ES_tradnl" w:eastAsia="en-US"/>
        </w:rPr>
        <w:t> y </w:t>
      </w:r>
      <w:hyperlink r:id="rId6" w:history="1">
        <w:r w:rsidR="0075570E">
          <w:rPr>
            <w:rFonts w:ascii="Arial" w:eastAsiaTheme="minorHAnsi" w:hAnsi="Arial" w:cs="Arial"/>
            <w:color w:val="000000"/>
            <w:u w:val="single"/>
            <w:lang w:val="es-ES_tradnl" w:eastAsia="en-US"/>
          </w:rPr>
          <w:t>Covarrubias</w:t>
        </w:r>
      </w:hyperlink>
      <w:r w:rsidR="0075570E">
        <w:rPr>
          <w:rFonts w:ascii="Arial" w:eastAsiaTheme="minorHAnsi" w:hAnsi="Arial" w:cs="Arial"/>
          <w:color w:val="000000"/>
          <w:lang w:val="es-ES_tradnl" w:eastAsia="en-US"/>
        </w:rPr>
        <w:t> en la provincia de Burgos. </w:t>
      </w:r>
      <w:r>
        <w:rPr>
          <w:rFonts w:ascii="Arial" w:eastAsiaTheme="minorHAnsi" w:hAnsi="Arial" w:cs="Arial"/>
          <w:color w:val="000000"/>
          <w:lang w:val="es-ES_tradnl" w:eastAsia="en-US"/>
        </w:rPr>
        <w:t>El silencio impasible de los pinares, las dehesas atestadas de robledales, los enebros espinosos que salpicaban las laderas de la Sierra de la Demanda se transformaba</w:t>
      </w:r>
      <w:r w:rsidR="009E2ECA">
        <w:rPr>
          <w:rFonts w:ascii="Arial" w:eastAsiaTheme="minorHAnsi" w:hAnsi="Arial" w:cs="Arial"/>
          <w:color w:val="000000"/>
          <w:lang w:val="es-ES_tradnl" w:eastAsia="en-US"/>
        </w:rPr>
        <w:t>n</w:t>
      </w:r>
      <w:r>
        <w:rPr>
          <w:rFonts w:ascii="Arial" w:eastAsiaTheme="minorHAnsi" w:hAnsi="Arial" w:cs="Arial"/>
          <w:color w:val="000000"/>
          <w:lang w:val="es-ES_tradnl" w:eastAsia="en-US"/>
        </w:rPr>
        <w:t xml:space="preserve"> en una planicie de cereales cultivada desde mi salida de </w:t>
      </w:r>
      <w:hyperlink r:id="rId7" w:history="1">
        <w:r w:rsidRPr="009E2ECA">
          <w:rPr>
            <w:rStyle w:val="Hipervnculo"/>
            <w:rFonts w:ascii="Arial" w:eastAsiaTheme="minorHAnsi" w:hAnsi="Arial" w:cs="Arial"/>
            <w:lang w:val="es-ES_tradnl" w:eastAsia="en-US"/>
          </w:rPr>
          <w:t>Santo Domingo de la Calzada</w:t>
        </w:r>
      </w:hyperlink>
      <w:r>
        <w:rPr>
          <w:rFonts w:ascii="Arial" w:eastAsiaTheme="minorHAnsi" w:hAnsi="Arial" w:cs="Arial"/>
          <w:color w:val="000000"/>
          <w:lang w:val="es-ES_tradnl" w:eastAsia="en-US"/>
        </w:rPr>
        <w:t xml:space="preserve">. </w:t>
      </w:r>
      <w:r w:rsidR="008E179F">
        <w:rPr>
          <w:rFonts w:ascii="Arial" w:eastAsiaTheme="minorHAnsi" w:hAnsi="Arial" w:cs="Arial"/>
          <w:color w:val="000000"/>
          <w:lang w:val="es-ES_tradnl" w:eastAsia="en-US"/>
        </w:rPr>
        <w:t xml:space="preserve">Tras cruzar Salas de los Infantes, el riachuelo </w:t>
      </w:r>
      <w:hyperlink r:id="rId8" w:history="1">
        <w:proofErr w:type="spellStart"/>
        <w:r w:rsidR="008E179F" w:rsidRPr="008E179F">
          <w:rPr>
            <w:rStyle w:val="Hipervnculo"/>
            <w:rFonts w:ascii="Arial" w:eastAsiaTheme="minorHAnsi" w:hAnsi="Arial" w:cs="Arial"/>
            <w:lang w:val="es-ES_tradnl" w:eastAsia="en-US"/>
          </w:rPr>
          <w:t>Mataviejas</w:t>
        </w:r>
        <w:proofErr w:type="spellEnd"/>
      </w:hyperlink>
      <w:r w:rsidR="008E179F">
        <w:rPr>
          <w:rFonts w:ascii="Arial" w:eastAsiaTheme="minorHAnsi" w:hAnsi="Arial" w:cs="Arial"/>
          <w:color w:val="000000"/>
          <w:lang w:val="es-ES_tradnl" w:eastAsia="en-US"/>
        </w:rPr>
        <w:t xml:space="preserve"> corría en dirección a Silos para engorda con su chorrillo de agua el río Arlanza.</w:t>
      </w:r>
      <w:r w:rsidR="000B628F">
        <w:rPr>
          <w:rFonts w:ascii="Arial" w:eastAsiaTheme="minorHAnsi" w:hAnsi="Arial" w:cs="Arial"/>
          <w:color w:val="000000"/>
          <w:lang w:val="es-ES_tradnl" w:eastAsia="en-US"/>
        </w:rPr>
        <w:t xml:space="preserve"> Desde un hotel rural de la villa me acerqué por segunda o tercera vez en mi vida a escuchar </w:t>
      </w:r>
      <w:r w:rsidR="005E5502">
        <w:rPr>
          <w:rFonts w:ascii="Arial" w:eastAsiaTheme="minorHAnsi" w:hAnsi="Arial" w:cs="Arial"/>
          <w:color w:val="000000"/>
          <w:lang w:val="es-ES_tradnl" w:eastAsia="en-US"/>
        </w:rPr>
        <w:t>el oficio de las</w:t>
      </w:r>
      <w:r w:rsidR="0075663E">
        <w:rPr>
          <w:rFonts w:ascii="Arial" w:eastAsiaTheme="minorHAnsi" w:hAnsi="Arial" w:cs="Arial"/>
          <w:color w:val="000000"/>
          <w:lang w:val="es-ES_tradnl" w:eastAsia="en-US"/>
        </w:rPr>
        <w:t xml:space="preserve"> </w:t>
      </w:r>
      <w:hyperlink r:id="rId9" w:anchor=":~:text=Señor%2C%20date%20prisa%20en%20socorrerme,Amén." w:history="1">
        <w:r w:rsidR="0075663E" w:rsidRPr="005E37E4">
          <w:rPr>
            <w:rStyle w:val="Hipervnculo"/>
            <w:rFonts w:ascii="Arial" w:eastAsiaTheme="minorHAnsi" w:hAnsi="Arial" w:cs="Arial"/>
            <w:lang w:val="es-ES_tradnl" w:eastAsia="en-US"/>
          </w:rPr>
          <w:t>Vísper</w:t>
        </w:r>
        <w:r w:rsidR="0075663E" w:rsidRPr="005E37E4">
          <w:rPr>
            <w:rStyle w:val="Hipervnculo"/>
            <w:rFonts w:ascii="Arial" w:eastAsiaTheme="minorHAnsi" w:hAnsi="Arial" w:cs="Arial"/>
            <w:lang w:val="es-ES_tradnl" w:eastAsia="en-US"/>
          </w:rPr>
          <w:t>a</w:t>
        </w:r>
        <w:r w:rsidR="0075663E" w:rsidRPr="005E37E4">
          <w:rPr>
            <w:rStyle w:val="Hipervnculo"/>
            <w:rFonts w:ascii="Arial" w:eastAsiaTheme="minorHAnsi" w:hAnsi="Arial" w:cs="Arial"/>
            <w:lang w:val="es-ES_tradnl" w:eastAsia="en-US"/>
          </w:rPr>
          <w:t>s</w:t>
        </w:r>
      </w:hyperlink>
      <w:r w:rsidR="0075663E">
        <w:rPr>
          <w:rFonts w:ascii="Arial" w:eastAsiaTheme="minorHAnsi" w:hAnsi="Arial" w:cs="Arial"/>
          <w:color w:val="000000"/>
          <w:lang w:val="es-ES_tradnl" w:eastAsia="en-US"/>
        </w:rPr>
        <w:t xml:space="preserve"> </w:t>
      </w:r>
      <w:r w:rsidR="00C0780C">
        <w:rPr>
          <w:rFonts w:ascii="Arial" w:eastAsiaTheme="minorHAnsi" w:hAnsi="Arial" w:cs="Arial"/>
          <w:color w:val="000000"/>
          <w:lang w:val="es-ES_tradnl" w:eastAsia="en-US"/>
        </w:rPr>
        <w:t>(</w:t>
      </w:r>
      <w:r w:rsidR="005E5502">
        <w:rPr>
          <w:rFonts w:ascii="Arial" w:eastAsiaTheme="minorHAnsi" w:hAnsi="Arial" w:cs="Arial"/>
          <w:color w:val="000000"/>
          <w:lang w:val="es-ES_tradnl" w:eastAsia="en-US"/>
        </w:rPr>
        <w:t>canto, himno, salmos, lectura y preces</w:t>
      </w:r>
      <w:r w:rsidR="00C0780C">
        <w:rPr>
          <w:rFonts w:ascii="Arial" w:eastAsiaTheme="minorHAnsi" w:hAnsi="Arial" w:cs="Arial"/>
          <w:color w:val="000000"/>
          <w:lang w:val="es-ES_tradnl" w:eastAsia="en-US"/>
        </w:rPr>
        <w:t xml:space="preserve">) </w:t>
      </w:r>
      <w:r w:rsidR="0075663E">
        <w:rPr>
          <w:rFonts w:ascii="Arial" w:eastAsiaTheme="minorHAnsi" w:hAnsi="Arial" w:cs="Arial"/>
          <w:color w:val="000000"/>
          <w:lang w:val="es-ES_tradnl" w:eastAsia="en-US"/>
        </w:rPr>
        <w:t>y</w:t>
      </w:r>
      <w:r w:rsidR="005E5502">
        <w:rPr>
          <w:rFonts w:ascii="Arial" w:eastAsiaTheme="minorHAnsi" w:hAnsi="Arial" w:cs="Arial"/>
          <w:color w:val="000000"/>
          <w:lang w:val="es-ES_tradnl" w:eastAsia="en-US"/>
        </w:rPr>
        <w:t xml:space="preserve"> el posterior de las</w:t>
      </w:r>
      <w:r w:rsidR="0075663E">
        <w:rPr>
          <w:rFonts w:ascii="Arial" w:eastAsiaTheme="minorHAnsi" w:hAnsi="Arial" w:cs="Arial"/>
          <w:color w:val="000000"/>
          <w:lang w:val="es-ES_tradnl" w:eastAsia="en-US"/>
        </w:rPr>
        <w:t xml:space="preserve"> </w:t>
      </w:r>
      <w:hyperlink r:id="rId10" w:history="1">
        <w:r w:rsidR="0075663E" w:rsidRPr="005E37E4">
          <w:rPr>
            <w:rStyle w:val="Hipervnculo"/>
            <w:rFonts w:ascii="Arial" w:eastAsiaTheme="minorHAnsi" w:hAnsi="Arial" w:cs="Arial"/>
            <w:lang w:val="es-ES_tradnl" w:eastAsia="en-US"/>
          </w:rPr>
          <w:t>Completas</w:t>
        </w:r>
      </w:hyperlink>
      <w:r w:rsidR="0075663E">
        <w:rPr>
          <w:rFonts w:ascii="Arial" w:eastAsiaTheme="minorHAnsi" w:hAnsi="Arial" w:cs="Arial"/>
          <w:color w:val="000000"/>
          <w:lang w:val="es-ES_tradnl" w:eastAsia="en-US"/>
        </w:rPr>
        <w:t xml:space="preserve"> </w:t>
      </w:r>
      <w:r w:rsidR="005E5502">
        <w:rPr>
          <w:rFonts w:ascii="Arial" w:eastAsiaTheme="minorHAnsi" w:hAnsi="Arial" w:cs="Arial"/>
          <w:color w:val="000000"/>
          <w:lang w:val="es-ES_tradnl" w:eastAsia="en-US"/>
        </w:rPr>
        <w:t xml:space="preserve">(invocación, himno, salmos y canto, lectura y preces) </w:t>
      </w:r>
      <w:r w:rsidR="007A0E2D">
        <w:rPr>
          <w:rFonts w:ascii="Arial" w:eastAsiaTheme="minorHAnsi" w:hAnsi="Arial" w:cs="Arial"/>
          <w:color w:val="000000"/>
          <w:lang w:val="es-ES_tradnl" w:eastAsia="en-US"/>
        </w:rPr>
        <w:t xml:space="preserve">en la sobria y neoclásica iglesia de la </w:t>
      </w:r>
      <w:hyperlink r:id="rId11" w:history="1">
        <w:r w:rsidR="007A0E2D" w:rsidRPr="007A0E2D">
          <w:rPr>
            <w:rStyle w:val="Hipervnculo"/>
            <w:rFonts w:ascii="Arial" w:eastAsiaTheme="minorHAnsi" w:hAnsi="Arial" w:cs="Arial"/>
            <w:lang w:val="es-ES_tradnl" w:eastAsia="en-US"/>
          </w:rPr>
          <w:t>abadía b</w:t>
        </w:r>
        <w:r w:rsidR="007A0E2D" w:rsidRPr="007A0E2D">
          <w:rPr>
            <w:rStyle w:val="Hipervnculo"/>
            <w:rFonts w:ascii="Arial" w:eastAsiaTheme="minorHAnsi" w:hAnsi="Arial" w:cs="Arial"/>
            <w:lang w:val="es-ES_tradnl" w:eastAsia="en-US"/>
          </w:rPr>
          <w:t>e</w:t>
        </w:r>
        <w:r w:rsidR="007A0E2D" w:rsidRPr="007A0E2D">
          <w:rPr>
            <w:rStyle w:val="Hipervnculo"/>
            <w:rFonts w:ascii="Arial" w:eastAsiaTheme="minorHAnsi" w:hAnsi="Arial" w:cs="Arial"/>
            <w:lang w:val="es-ES_tradnl" w:eastAsia="en-US"/>
          </w:rPr>
          <w:t>n</w:t>
        </w:r>
        <w:r w:rsidR="007A0E2D" w:rsidRPr="007A0E2D">
          <w:rPr>
            <w:rStyle w:val="Hipervnculo"/>
            <w:rFonts w:ascii="Arial" w:eastAsiaTheme="minorHAnsi" w:hAnsi="Arial" w:cs="Arial"/>
            <w:lang w:val="es-ES_tradnl" w:eastAsia="en-US"/>
          </w:rPr>
          <w:t>edictina</w:t>
        </w:r>
      </w:hyperlink>
      <w:r w:rsidR="007A0E2D">
        <w:rPr>
          <w:rFonts w:ascii="Arial" w:eastAsiaTheme="minorHAnsi" w:hAnsi="Arial" w:cs="Arial"/>
          <w:color w:val="000000"/>
          <w:lang w:val="es-ES_tradnl" w:eastAsia="en-US"/>
        </w:rPr>
        <w:t xml:space="preserve"> edificada </w:t>
      </w:r>
      <w:r w:rsidR="0075663E">
        <w:rPr>
          <w:rFonts w:ascii="Arial" w:eastAsiaTheme="minorHAnsi" w:hAnsi="Arial" w:cs="Arial"/>
          <w:color w:val="000000"/>
          <w:lang w:val="es-ES_tradnl" w:eastAsia="en-US"/>
        </w:rPr>
        <w:t>siguiendo los planos de</w:t>
      </w:r>
      <w:r w:rsidR="006B4D03">
        <w:rPr>
          <w:rFonts w:ascii="Arial" w:eastAsiaTheme="minorHAnsi" w:hAnsi="Arial" w:cs="Arial"/>
          <w:color w:val="000000"/>
          <w:lang w:val="es-ES_tradnl" w:eastAsia="en-US"/>
        </w:rPr>
        <w:t xml:space="preserve">l madrileño </w:t>
      </w:r>
      <w:hyperlink r:id="rId12" w:history="1">
        <w:r w:rsidR="007A0E2D" w:rsidRPr="006B4D03">
          <w:rPr>
            <w:rStyle w:val="Hipervnculo"/>
            <w:rFonts w:ascii="Arial" w:eastAsiaTheme="minorHAnsi" w:hAnsi="Arial" w:cs="Arial"/>
            <w:lang w:val="es-ES_tradnl" w:eastAsia="en-US"/>
          </w:rPr>
          <w:t xml:space="preserve">Ventura </w:t>
        </w:r>
        <w:proofErr w:type="spellStart"/>
        <w:r w:rsidR="007A0E2D" w:rsidRPr="006B4D03">
          <w:rPr>
            <w:rStyle w:val="Hipervnculo"/>
            <w:rFonts w:ascii="Arial" w:eastAsiaTheme="minorHAnsi" w:hAnsi="Arial" w:cs="Arial"/>
            <w:lang w:val="es-ES_tradnl" w:eastAsia="en-US"/>
          </w:rPr>
          <w:t>Rodrígez</w:t>
        </w:r>
        <w:proofErr w:type="spellEnd"/>
      </w:hyperlink>
      <w:r w:rsidR="0075663E">
        <w:rPr>
          <w:rFonts w:ascii="Arial" w:eastAsiaTheme="minorHAnsi" w:hAnsi="Arial" w:cs="Arial"/>
          <w:color w:val="000000"/>
          <w:lang w:val="es-ES_tradnl" w:eastAsia="en-US"/>
        </w:rPr>
        <w:t xml:space="preserve"> (1751-1792)</w:t>
      </w:r>
      <w:r w:rsidR="007A0E2D">
        <w:rPr>
          <w:rFonts w:ascii="Arial" w:eastAsiaTheme="minorHAnsi" w:hAnsi="Arial" w:cs="Arial"/>
          <w:color w:val="000000"/>
          <w:lang w:val="es-ES_tradnl" w:eastAsia="en-US"/>
        </w:rPr>
        <w:t>, que reemplazaba el primitivo monasterio medieval.</w:t>
      </w:r>
      <w:r w:rsidR="006B4D03">
        <w:rPr>
          <w:rFonts w:ascii="Arial" w:eastAsiaTheme="minorHAnsi" w:hAnsi="Arial" w:cs="Arial"/>
          <w:color w:val="000000"/>
          <w:lang w:val="es-ES_tradnl" w:eastAsia="en-US"/>
        </w:rPr>
        <w:t xml:space="preserve"> </w:t>
      </w:r>
      <w:r w:rsidR="006D2CA9" w:rsidRPr="006D2CA9">
        <w:rPr>
          <w:rFonts w:ascii="Arial" w:hAnsi="Arial" w:cs="Arial"/>
        </w:rPr>
        <w:t xml:space="preserve">Los </w:t>
      </w:r>
      <w:r w:rsidR="006D2CA9">
        <w:rPr>
          <w:rFonts w:ascii="Arial" w:hAnsi="Arial" w:cs="Arial"/>
        </w:rPr>
        <w:t>31</w:t>
      </w:r>
      <w:r w:rsidR="006D2CA9" w:rsidRPr="006D2CA9">
        <w:rPr>
          <w:rFonts w:ascii="Arial" w:hAnsi="Arial" w:cs="Arial"/>
        </w:rPr>
        <w:t xml:space="preserve"> monjes </w:t>
      </w:r>
      <w:r w:rsidR="006D2CA9">
        <w:rPr>
          <w:rFonts w:ascii="Arial" w:hAnsi="Arial" w:cs="Arial"/>
        </w:rPr>
        <w:t xml:space="preserve">de edad alta del año </w:t>
      </w:r>
      <w:r w:rsidR="006D2CA9" w:rsidRPr="006D2CA9">
        <w:rPr>
          <w:rFonts w:ascii="Arial" w:hAnsi="Arial" w:cs="Arial"/>
        </w:rPr>
        <w:t>20</w:t>
      </w:r>
      <w:r w:rsidR="006D2CA9">
        <w:rPr>
          <w:rFonts w:ascii="Arial" w:hAnsi="Arial" w:cs="Arial"/>
        </w:rPr>
        <w:t xml:space="preserve">18 eran menos en 2022 (25 benedictinos). </w:t>
      </w:r>
      <w:r w:rsidR="006D2CA9">
        <w:rPr>
          <w:rFonts w:ascii="Arial" w:eastAsiaTheme="minorHAnsi" w:hAnsi="Arial" w:cs="Arial"/>
          <w:color w:val="000000"/>
          <w:lang w:val="es-ES_tradnl" w:eastAsia="en-US"/>
        </w:rPr>
        <w:t>Sus</w:t>
      </w:r>
      <w:r w:rsidR="005E5502">
        <w:rPr>
          <w:rFonts w:ascii="Arial" w:eastAsiaTheme="minorHAnsi" w:hAnsi="Arial" w:cs="Arial"/>
          <w:color w:val="000000"/>
          <w:lang w:val="es-ES_tradnl" w:eastAsia="en-US"/>
        </w:rPr>
        <w:t xml:space="preserve"> voces emitían sonidos relajantes, sanadores. </w:t>
      </w:r>
      <w:r w:rsidR="00427F7D">
        <w:rPr>
          <w:rFonts w:ascii="Arial" w:eastAsiaTheme="minorHAnsi" w:hAnsi="Arial" w:cs="Arial"/>
          <w:color w:val="000000"/>
          <w:lang w:val="es-ES_tradnl" w:eastAsia="en-US"/>
        </w:rPr>
        <w:t xml:space="preserve">Armónicos que segregaban endorfinas y daban sensación de bienestar. </w:t>
      </w:r>
      <w:r w:rsidR="00427F7D">
        <w:rPr>
          <w:rFonts w:ascii="Arial" w:eastAsiaTheme="minorHAnsi" w:hAnsi="Arial" w:cs="Arial"/>
          <w:color w:val="000000"/>
          <w:lang w:val="es-ES_tradnl" w:eastAsia="en-US"/>
        </w:rPr>
        <w:t xml:space="preserve">Resonancias </w:t>
      </w:r>
      <w:r w:rsidR="00427F7D">
        <w:rPr>
          <w:rFonts w:ascii="Arial" w:eastAsiaTheme="minorHAnsi" w:hAnsi="Arial" w:cs="Arial"/>
          <w:color w:val="000000"/>
          <w:lang w:val="es-ES_tradnl" w:eastAsia="en-US"/>
        </w:rPr>
        <w:t xml:space="preserve">que crepitaban </w:t>
      </w:r>
      <w:r w:rsidR="00427F7D">
        <w:rPr>
          <w:rFonts w:ascii="Arial" w:eastAsiaTheme="minorHAnsi" w:hAnsi="Arial" w:cs="Arial"/>
          <w:color w:val="000000"/>
          <w:lang w:val="es-ES_tradnl" w:eastAsia="en-US"/>
        </w:rPr>
        <w:t>de paz interior.</w:t>
      </w:r>
      <w:r w:rsidR="00427F7D">
        <w:rPr>
          <w:rFonts w:ascii="Arial" w:eastAsiaTheme="minorHAnsi" w:hAnsi="Arial" w:cs="Arial"/>
          <w:color w:val="000000"/>
          <w:lang w:val="es-ES_tradnl" w:eastAsia="en-US"/>
        </w:rPr>
        <w:t xml:space="preserve"> </w:t>
      </w:r>
    </w:p>
    <w:p w14:paraId="5680B1B2" w14:textId="77777777" w:rsidR="005E37E4" w:rsidRDefault="005E37E4" w:rsidP="005E37E4">
      <w:pPr>
        <w:autoSpaceDE w:val="0"/>
        <w:autoSpaceDN w:val="0"/>
        <w:adjustRightInd w:val="0"/>
        <w:spacing w:line="288" w:lineRule="atLeast"/>
        <w:jc w:val="both"/>
        <w:rPr>
          <w:rFonts w:ascii="Arial" w:eastAsiaTheme="minorHAnsi" w:hAnsi="Arial" w:cs="Arial"/>
          <w:color w:val="000000"/>
          <w:lang w:val="es-ES_tradnl" w:eastAsia="en-US"/>
        </w:rPr>
      </w:pPr>
    </w:p>
    <w:p w14:paraId="3BB8CB8E" w14:textId="285EC38D" w:rsidR="005E37E4" w:rsidRDefault="00C0780C" w:rsidP="005E37E4">
      <w:pPr>
        <w:autoSpaceDE w:val="0"/>
        <w:autoSpaceDN w:val="0"/>
        <w:adjustRightInd w:val="0"/>
        <w:spacing w:line="288" w:lineRule="atLeast"/>
        <w:jc w:val="both"/>
        <w:rPr>
          <w:rFonts w:ascii="Arial" w:eastAsiaTheme="minorHAnsi" w:hAnsi="Arial" w:cs="Arial"/>
          <w:color w:val="000000"/>
          <w:lang w:val="es-ES_tradnl" w:eastAsia="en-US"/>
        </w:rPr>
      </w:pPr>
      <w:r>
        <w:rPr>
          <w:rFonts w:ascii="Arial" w:eastAsiaTheme="minorHAnsi" w:hAnsi="Arial" w:cs="Arial"/>
          <w:color w:val="000000"/>
          <w:lang w:val="es-ES_tradnl" w:eastAsia="en-US"/>
        </w:rPr>
        <w:t xml:space="preserve">Después de leer una breve sinopsis de la historia de Domingo que fuera prior de la abadía benedictina de San Millán de la Cogolla, me llamó la atención su firme voluntad de no contribuir a los gastos de la guerra del rey navarro Don García </w:t>
      </w:r>
      <w:r w:rsidR="005D3FC7" w:rsidRPr="005D3FC7">
        <w:rPr>
          <w:rFonts w:ascii="Arial" w:hAnsi="Arial" w:cs="Arial"/>
        </w:rPr>
        <w:t>razón por la cual</w:t>
      </w:r>
      <w:r w:rsidR="005D3FC7">
        <w:t xml:space="preserve"> </w:t>
      </w:r>
      <w:r>
        <w:rPr>
          <w:rFonts w:ascii="Arial" w:eastAsiaTheme="minorHAnsi" w:hAnsi="Arial" w:cs="Arial"/>
          <w:color w:val="000000"/>
          <w:lang w:val="es-ES_tradnl" w:eastAsia="en-US"/>
        </w:rPr>
        <w:t xml:space="preserve">fue despuesto de </w:t>
      </w:r>
      <w:r w:rsidR="005D3FC7">
        <w:rPr>
          <w:rFonts w:ascii="Arial" w:eastAsiaTheme="minorHAnsi" w:hAnsi="Arial" w:cs="Arial"/>
          <w:color w:val="000000"/>
          <w:lang w:val="es-ES_tradnl" w:eastAsia="en-US"/>
        </w:rPr>
        <w:t>su cargo</w:t>
      </w:r>
      <w:r>
        <w:rPr>
          <w:rFonts w:ascii="Arial" w:eastAsiaTheme="minorHAnsi" w:hAnsi="Arial" w:cs="Arial"/>
          <w:color w:val="000000"/>
          <w:lang w:val="es-ES_tradnl" w:eastAsia="en-US"/>
        </w:rPr>
        <w:t xml:space="preserve"> en 1040. </w:t>
      </w:r>
    </w:p>
    <w:p w14:paraId="4BDE841C" w14:textId="77777777" w:rsidR="005E37E4" w:rsidRDefault="005E37E4" w:rsidP="0075570E">
      <w:pPr>
        <w:autoSpaceDE w:val="0"/>
        <w:autoSpaceDN w:val="0"/>
        <w:adjustRightInd w:val="0"/>
        <w:spacing w:line="288" w:lineRule="atLeast"/>
        <w:rPr>
          <w:rFonts w:ascii="Arial" w:eastAsiaTheme="minorHAnsi" w:hAnsi="Arial" w:cs="Arial"/>
          <w:color w:val="000000"/>
          <w:lang w:val="es-ES_tradnl" w:eastAsia="en-US"/>
        </w:rPr>
      </w:pPr>
    </w:p>
    <w:p w14:paraId="70DBE947" w14:textId="3B65CFB7" w:rsidR="0075570E" w:rsidRDefault="006B4D03" w:rsidP="0075570E">
      <w:pPr>
        <w:autoSpaceDE w:val="0"/>
        <w:autoSpaceDN w:val="0"/>
        <w:adjustRightInd w:val="0"/>
        <w:spacing w:line="288" w:lineRule="atLeast"/>
        <w:rPr>
          <w:rFonts w:eastAsiaTheme="minorHAnsi"/>
          <w:color w:val="000000"/>
          <w:sz w:val="32"/>
          <w:szCs w:val="32"/>
          <w:lang w:val="es-ES_tradnl" w:eastAsia="en-US"/>
        </w:rPr>
      </w:pPr>
      <w:r>
        <w:rPr>
          <w:rFonts w:ascii="Arial" w:eastAsiaTheme="minorHAnsi" w:hAnsi="Arial" w:cs="Arial"/>
          <w:color w:val="000000"/>
          <w:lang w:val="es-ES_tradnl" w:eastAsia="en-US"/>
        </w:rPr>
        <w:t xml:space="preserve">Había reservado para el día siguiente la visita del claustro románico, la botica y el museo. </w:t>
      </w:r>
    </w:p>
    <w:p w14:paraId="3F912E3F" w14:textId="77777777" w:rsidR="0075570E" w:rsidRDefault="0075570E" w:rsidP="0075570E">
      <w:pPr>
        <w:autoSpaceDE w:val="0"/>
        <w:autoSpaceDN w:val="0"/>
        <w:adjustRightInd w:val="0"/>
        <w:spacing w:line="288" w:lineRule="atLeast"/>
        <w:rPr>
          <w:rFonts w:eastAsiaTheme="minorHAnsi"/>
          <w:color w:val="000000"/>
          <w:sz w:val="32"/>
          <w:szCs w:val="32"/>
          <w:lang w:val="es-ES_tradnl" w:eastAsia="en-US"/>
        </w:rPr>
      </w:pPr>
      <w:r>
        <w:rPr>
          <w:rFonts w:ascii="Times-Roman" w:eastAsiaTheme="minorHAnsi" w:hAnsi="Times-Roman" w:cs="Times-Roman"/>
          <w:color w:val="000000"/>
          <w:lang w:val="es-ES_tradnl" w:eastAsia="en-US"/>
        </w:rPr>
        <w:t> </w:t>
      </w:r>
    </w:p>
    <w:p w14:paraId="5B702E37" w14:textId="77777777" w:rsidR="0075570E" w:rsidRDefault="0075570E" w:rsidP="0075570E">
      <w:pPr>
        <w:pBdr>
          <w:bottom w:val="single" w:sz="6" w:space="0" w:color="000000"/>
        </w:pBdr>
        <w:spacing w:line="216" w:lineRule="atLeast"/>
        <w:jc w:val="center"/>
        <w:rPr>
          <w:rFonts w:ascii="Arial" w:eastAsiaTheme="minorHAnsi" w:hAnsi="Arial" w:cs="Arial"/>
          <w:color w:val="C1C1C1"/>
          <w:sz w:val="20"/>
          <w:szCs w:val="20"/>
          <w:lang w:val="es-ES_tradnl" w:eastAsia="en-US"/>
        </w:rPr>
      </w:pPr>
      <w:r>
        <w:rPr>
          <w:rFonts w:ascii="Arial" w:eastAsiaTheme="minorHAnsi" w:hAnsi="Arial" w:cs="Arial"/>
          <w:color w:val="C1C1C1"/>
          <w:sz w:val="20"/>
          <w:szCs w:val="20"/>
          <w:lang w:val="es-ES_tradnl" w:eastAsia="en-US"/>
        </w:rPr>
        <w:t>En todo su recorrido alimenta parajes de una gran biodiversidad y es el alma de un paisaje único en historia y valores naturales, los grandes pinares sorianos, los robledales adehesados serranos, los últimos bosques de enebro de Europa y al fin la llanura cerealista castellana le ven pasar camino del Duero.</w:t>
      </w:r>
    </w:p>
    <w:p w14:paraId="53D3E6EE" w14:textId="77777777" w:rsidR="0075570E" w:rsidRDefault="0075570E" w:rsidP="0075570E">
      <w:pPr>
        <w:pBdr>
          <w:bottom w:val="single" w:sz="6" w:space="0" w:color="000000"/>
        </w:pBdr>
        <w:spacing w:line="216" w:lineRule="atLeast"/>
        <w:jc w:val="center"/>
        <w:rPr>
          <w:rFonts w:ascii="Arial" w:eastAsiaTheme="minorHAnsi" w:hAnsi="Arial" w:cs="Arial"/>
          <w:color w:val="C1C1C1"/>
          <w:sz w:val="20"/>
          <w:szCs w:val="20"/>
          <w:lang w:val="es-ES_tradnl" w:eastAsia="en-US"/>
        </w:rPr>
      </w:pPr>
    </w:p>
    <w:p w14:paraId="0F5AB929" w14:textId="77777777" w:rsidR="0075570E" w:rsidRDefault="0075570E" w:rsidP="0075570E">
      <w:pPr>
        <w:pBdr>
          <w:bottom w:val="single" w:sz="6" w:space="0" w:color="000000"/>
        </w:pBdr>
        <w:spacing w:line="216" w:lineRule="atLeast"/>
        <w:jc w:val="center"/>
        <w:rPr>
          <w:rFonts w:ascii="Arial" w:eastAsiaTheme="minorHAnsi" w:hAnsi="Arial" w:cs="Arial"/>
          <w:color w:val="C1C1C1"/>
          <w:sz w:val="20"/>
          <w:szCs w:val="20"/>
          <w:lang w:val="es-ES_tradnl" w:eastAsia="en-US"/>
        </w:rPr>
      </w:pPr>
    </w:p>
    <w:p w14:paraId="4D079BDC" w14:textId="77777777" w:rsidR="0075570E" w:rsidRDefault="0075570E" w:rsidP="0075570E">
      <w:pPr>
        <w:pBdr>
          <w:bottom w:val="single" w:sz="6" w:space="0" w:color="000000"/>
        </w:pBdr>
        <w:spacing w:line="216" w:lineRule="atLeast"/>
        <w:jc w:val="center"/>
        <w:rPr>
          <w:rFonts w:ascii="Arial" w:eastAsiaTheme="minorHAnsi" w:hAnsi="Arial" w:cs="Arial"/>
          <w:color w:val="C1C1C1"/>
          <w:sz w:val="20"/>
          <w:szCs w:val="20"/>
          <w:lang w:val="es-ES_tradnl" w:eastAsia="en-US"/>
        </w:rPr>
      </w:pPr>
    </w:p>
    <w:p w14:paraId="0431568B" w14:textId="77777777" w:rsidR="0075570E" w:rsidRDefault="0075570E" w:rsidP="0075570E">
      <w:pPr>
        <w:pBdr>
          <w:bottom w:val="single" w:sz="6" w:space="0" w:color="000000"/>
        </w:pBdr>
        <w:spacing w:line="216" w:lineRule="atLeast"/>
        <w:jc w:val="center"/>
        <w:rPr>
          <w:rFonts w:ascii="Arial" w:eastAsiaTheme="minorHAnsi" w:hAnsi="Arial" w:cs="Arial"/>
          <w:color w:val="C1C1C1"/>
          <w:sz w:val="20"/>
          <w:szCs w:val="20"/>
          <w:lang w:val="es-ES_tradnl" w:eastAsia="en-US"/>
        </w:rPr>
      </w:pPr>
    </w:p>
    <w:p w14:paraId="5FF69B99" w14:textId="37F319CB" w:rsidR="00656A97" w:rsidRPr="008B3680" w:rsidRDefault="00656A97" w:rsidP="0075570E">
      <w:pPr>
        <w:pBdr>
          <w:bottom w:val="single" w:sz="6" w:space="0" w:color="000000"/>
        </w:pBdr>
        <w:spacing w:line="216" w:lineRule="atLeast"/>
        <w:jc w:val="center"/>
        <w:rPr>
          <w:rFonts w:ascii="-webkit-standard" w:hAnsi="-webkit-standard"/>
          <w:color w:val="000000"/>
          <w:sz w:val="18"/>
          <w:szCs w:val="18"/>
        </w:rPr>
      </w:pPr>
      <w:hyperlink r:id="rId13" w:history="1">
        <w:r w:rsidRPr="008B3680">
          <w:rPr>
            <w:rFonts w:ascii="Arial" w:hAnsi="Arial" w:cs="Arial"/>
            <w:color w:val="000000"/>
            <w:sz w:val="18"/>
            <w:szCs w:val="18"/>
            <w:u w:val="single"/>
          </w:rPr>
          <w:t>http://cauceslimpios.blogspot.com/2007/12/ro-arlanza.html</w:t>
        </w:r>
      </w:hyperlink>
    </w:p>
    <w:p w14:paraId="12BC2B41" w14:textId="77777777" w:rsidR="00656A97" w:rsidRPr="008B3680" w:rsidRDefault="00656A97" w:rsidP="00656A97">
      <w:pPr>
        <w:spacing w:line="216" w:lineRule="atLeast"/>
        <w:rPr>
          <w:rFonts w:ascii="-webkit-standard" w:hAnsi="-webkit-standard"/>
          <w:color w:val="000000"/>
          <w:sz w:val="18"/>
          <w:szCs w:val="18"/>
        </w:rPr>
      </w:pPr>
      <w:r w:rsidRPr="008B3680">
        <w:rPr>
          <w:rFonts w:ascii="-webkit-standard" w:hAnsi="-webkit-standard"/>
          <w:color w:val="000000"/>
          <w:sz w:val="18"/>
          <w:szCs w:val="18"/>
        </w:rPr>
        <w:t> </w:t>
      </w:r>
    </w:p>
    <w:p w14:paraId="57D41AF4" w14:textId="77777777" w:rsidR="00656A97" w:rsidRPr="008B3680" w:rsidRDefault="00656A97" w:rsidP="00656A97">
      <w:pPr>
        <w:spacing w:line="216" w:lineRule="atLeast"/>
        <w:rPr>
          <w:rFonts w:ascii="-webkit-standard" w:hAnsi="-webkit-standard"/>
          <w:color w:val="000000"/>
          <w:sz w:val="18"/>
          <w:szCs w:val="18"/>
        </w:rPr>
      </w:pPr>
      <w:r w:rsidRPr="008B3680">
        <w:rPr>
          <w:rFonts w:ascii="-webkit-standard" w:hAnsi="-webkit-standard"/>
          <w:color w:val="000000"/>
          <w:sz w:val="18"/>
          <w:szCs w:val="18"/>
        </w:rPr>
        <w:t> </w:t>
      </w:r>
    </w:p>
    <w:p w14:paraId="7F1AE146" w14:textId="77777777" w:rsidR="00656A97" w:rsidRPr="008B3680" w:rsidRDefault="00656A97" w:rsidP="00656A97">
      <w:pPr>
        <w:spacing w:line="216" w:lineRule="atLeast"/>
        <w:rPr>
          <w:rFonts w:ascii="-webkit-standard" w:hAnsi="-webkit-standard"/>
          <w:color w:val="000000"/>
          <w:sz w:val="18"/>
          <w:szCs w:val="18"/>
        </w:rPr>
      </w:pPr>
      <w:hyperlink r:id="rId14" w:history="1">
        <w:r w:rsidRPr="008B3680">
          <w:rPr>
            <w:rFonts w:ascii="Arial" w:hAnsi="Arial" w:cs="Arial"/>
            <w:color w:val="000000"/>
            <w:sz w:val="18"/>
            <w:szCs w:val="18"/>
            <w:u w:val="single"/>
          </w:rPr>
          <w:t>https://www.abadiadesil</w:t>
        </w:r>
        <w:r w:rsidRPr="008B3680">
          <w:rPr>
            <w:rFonts w:ascii="Arial" w:hAnsi="Arial" w:cs="Arial"/>
            <w:color w:val="000000"/>
            <w:sz w:val="18"/>
            <w:szCs w:val="18"/>
            <w:u w:val="single"/>
          </w:rPr>
          <w:t>o</w:t>
        </w:r>
        <w:r w:rsidRPr="008B3680">
          <w:rPr>
            <w:rFonts w:ascii="Arial" w:hAnsi="Arial" w:cs="Arial"/>
            <w:color w:val="000000"/>
            <w:sz w:val="18"/>
            <w:szCs w:val="18"/>
            <w:u w:val="single"/>
          </w:rPr>
          <w:t>s</w:t>
        </w:r>
        <w:r w:rsidRPr="008B3680">
          <w:rPr>
            <w:rFonts w:ascii="Arial" w:hAnsi="Arial" w:cs="Arial"/>
            <w:color w:val="000000"/>
            <w:sz w:val="18"/>
            <w:szCs w:val="18"/>
            <w:u w:val="single"/>
          </w:rPr>
          <w:t>.es</w:t>
        </w:r>
      </w:hyperlink>
    </w:p>
    <w:p w14:paraId="45412414" w14:textId="77777777" w:rsidR="00656A97" w:rsidRPr="008B3680" w:rsidRDefault="00656A97" w:rsidP="00656A97">
      <w:pPr>
        <w:spacing w:line="216" w:lineRule="atLeast"/>
        <w:rPr>
          <w:rFonts w:ascii="-webkit-standard" w:hAnsi="-webkit-standard"/>
          <w:color w:val="000000"/>
          <w:sz w:val="18"/>
          <w:szCs w:val="18"/>
        </w:rPr>
      </w:pPr>
      <w:r w:rsidRPr="008B3680">
        <w:rPr>
          <w:rFonts w:ascii="-webkit-standard" w:hAnsi="-webkit-standard"/>
          <w:color w:val="000000"/>
          <w:sz w:val="18"/>
          <w:szCs w:val="18"/>
        </w:rPr>
        <w:t> </w:t>
      </w:r>
    </w:p>
    <w:p w14:paraId="6F11F199" w14:textId="77777777" w:rsidR="00656A97" w:rsidRPr="008B3680" w:rsidRDefault="00656A97" w:rsidP="00656A97">
      <w:pPr>
        <w:spacing w:line="216" w:lineRule="atLeast"/>
        <w:rPr>
          <w:rFonts w:ascii="-webkit-standard" w:hAnsi="-webkit-standard"/>
          <w:color w:val="000000"/>
          <w:sz w:val="18"/>
          <w:szCs w:val="18"/>
        </w:rPr>
      </w:pPr>
      <w:hyperlink r:id="rId15" w:history="1">
        <w:r w:rsidRPr="008B3680">
          <w:rPr>
            <w:rFonts w:ascii="Arial" w:hAnsi="Arial" w:cs="Arial"/>
            <w:color w:val="000000"/>
            <w:sz w:val="18"/>
            <w:szCs w:val="18"/>
            <w:u w:val="single"/>
          </w:rPr>
          <w:t>https://es.wikipedia.org/wiki/Santo_</w:t>
        </w:r>
        <w:r w:rsidRPr="008B3680">
          <w:rPr>
            <w:rFonts w:ascii="Arial" w:hAnsi="Arial" w:cs="Arial"/>
            <w:color w:val="000000"/>
            <w:sz w:val="18"/>
            <w:szCs w:val="18"/>
            <w:u w:val="single"/>
          </w:rPr>
          <w:t>D</w:t>
        </w:r>
        <w:r w:rsidRPr="008B3680">
          <w:rPr>
            <w:rFonts w:ascii="Arial" w:hAnsi="Arial" w:cs="Arial"/>
            <w:color w:val="000000"/>
            <w:sz w:val="18"/>
            <w:szCs w:val="18"/>
            <w:u w:val="single"/>
          </w:rPr>
          <w:t>omingo_de_Silos_(Espa%C3%B1a)</w:t>
        </w:r>
      </w:hyperlink>
    </w:p>
    <w:p w14:paraId="1E6E6EB9" w14:textId="77777777" w:rsidR="00656A97" w:rsidRPr="008B3680" w:rsidRDefault="00656A97" w:rsidP="00656A97">
      <w:pPr>
        <w:spacing w:line="216" w:lineRule="atLeast"/>
        <w:rPr>
          <w:rFonts w:ascii="-webkit-standard" w:hAnsi="-webkit-standard"/>
          <w:color w:val="000000"/>
          <w:sz w:val="18"/>
          <w:szCs w:val="18"/>
        </w:rPr>
      </w:pPr>
      <w:r w:rsidRPr="008B3680">
        <w:rPr>
          <w:rFonts w:ascii="-webkit-standard" w:hAnsi="-webkit-standard"/>
          <w:color w:val="000000"/>
          <w:sz w:val="18"/>
          <w:szCs w:val="18"/>
        </w:rPr>
        <w:t> </w:t>
      </w:r>
    </w:p>
    <w:p w14:paraId="0D9A77AB" w14:textId="77777777" w:rsidR="00656A97" w:rsidRPr="008B3680" w:rsidRDefault="00656A97" w:rsidP="00656A97">
      <w:pPr>
        <w:spacing w:line="216" w:lineRule="atLeast"/>
        <w:rPr>
          <w:rFonts w:ascii="-webkit-standard" w:hAnsi="-webkit-standard"/>
          <w:color w:val="000000"/>
          <w:sz w:val="18"/>
          <w:szCs w:val="18"/>
        </w:rPr>
      </w:pPr>
      <w:r w:rsidRPr="008B3680">
        <w:rPr>
          <w:rFonts w:ascii="-webkit-standard" w:hAnsi="-webkit-standard"/>
          <w:color w:val="000000"/>
          <w:sz w:val="18"/>
          <w:szCs w:val="18"/>
        </w:rPr>
        <w:t> </w:t>
      </w:r>
    </w:p>
    <w:p w14:paraId="79ED8108" w14:textId="77777777" w:rsidR="00656A97" w:rsidRPr="008B3680" w:rsidRDefault="00656A97" w:rsidP="00656A97">
      <w:pPr>
        <w:spacing w:line="216" w:lineRule="atLeast"/>
        <w:rPr>
          <w:rFonts w:ascii="-webkit-standard" w:hAnsi="-webkit-standard"/>
          <w:color w:val="000000"/>
          <w:sz w:val="18"/>
          <w:szCs w:val="18"/>
        </w:rPr>
      </w:pPr>
      <w:hyperlink r:id="rId16" w:history="1">
        <w:r w:rsidRPr="008B3680">
          <w:rPr>
            <w:rFonts w:ascii="Arial" w:hAnsi="Arial" w:cs="Arial"/>
            <w:color w:val="000000"/>
            <w:sz w:val="18"/>
            <w:szCs w:val="18"/>
            <w:u w:val="single"/>
          </w:rPr>
          <w:t>http://www.jcyl.es/jcyl/patrimoniocultural/silos/silosweb/referencia.html</w:t>
        </w:r>
      </w:hyperlink>
    </w:p>
    <w:p w14:paraId="277C0CAA" w14:textId="77777777" w:rsidR="00656A97" w:rsidRPr="008B3680" w:rsidRDefault="00656A97" w:rsidP="00656A97">
      <w:pPr>
        <w:spacing w:line="216" w:lineRule="atLeast"/>
        <w:rPr>
          <w:rFonts w:ascii="-webkit-standard" w:hAnsi="-webkit-standard"/>
          <w:color w:val="000000"/>
          <w:sz w:val="18"/>
          <w:szCs w:val="18"/>
        </w:rPr>
      </w:pPr>
      <w:r w:rsidRPr="008B3680">
        <w:rPr>
          <w:rFonts w:ascii="-webkit-standard" w:hAnsi="-webkit-standard"/>
          <w:color w:val="000000"/>
          <w:sz w:val="18"/>
          <w:szCs w:val="18"/>
        </w:rPr>
        <w:t> </w:t>
      </w:r>
    </w:p>
    <w:p w14:paraId="5CFE99DE" w14:textId="77777777" w:rsidR="00656A97" w:rsidRPr="008B3680" w:rsidRDefault="00656A97" w:rsidP="00656A97">
      <w:pPr>
        <w:spacing w:line="216" w:lineRule="atLeast"/>
        <w:rPr>
          <w:rFonts w:ascii="-webkit-standard" w:hAnsi="-webkit-standard"/>
          <w:color w:val="000000"/>
          <w:sz w:val="18"/>
          <w:szCs w:val="18"/>
        </w:rPr>
      </w:pPr>
      <w:hyperlink r:id="rId17" w:history="1">
        <w:r w:rsidRPr="008B3680">
          <w:rPr>
            <w:rFonts w:ascii="Arial" w:hAnsi="Arial" w:cs="Arial"/>
            <w:color w:val="000000"/>
            <w:sz w:val="18"/>
            <w:szCs w:val="18"/>
            <w:u w:val="single"/>
          </w:rPr>
          <w:t>https://haciasantiagojmfanjul.com/category/tres-poemas-del-cipres-de-silos-de-gerardo-diego/</w:t>
        </w:r>
      </w:hyperlink>
    </w:p>
    <w:p w14:paraId="2E61B7C3" w14:textId="77777777" w:rsidR="00656A97" w:rsidRPr="008B3680" w:rsidRDefault="00656A97" w:rsidP="00656A97">
      <w:pPr>
        <w:spacing w:line="216" w:lineRule="atLeast"/>
        <w:rPr>
          <w:rFonts w:ascii="-webkit-standard" w:hAnsi="-webkit-standard"/>
          <w:color w:val="000000"/>
          <w:sz w:val="18"/>
          <w:szCs w:val="18"/>
        </w:rPr>
      </w:pPr>
      <w:r w:rsidRPr="008B3680">
        <w:rPr>
          <w:rFonts w:ascii="-webkit-standard" w:hAnsi="-webkit-standard"/>
          <w:color w:val="000000"/>
          <w:sz w:val="18"/>
          <w:szCs w:val="18"/>
        </w:rPr>
        <w:t> </w:t>
      </w:r>
    </w:p>
    <w:p w14:paraId="75D36CB5" w14:textId="77777777" w:rsidR="00656A97" w:rsidRPr="008B3680" w:rsidRDefault="00656A97" w:rsidP="00656A97">
      <w:pPr>
        <w:spacing w:line="216" w:lineRule="atLeast"/>
        <w:rPr>
          <w:rFonts w:ascii="-webkit-standard" w:hAnsi="-webkit-standard"/>
          <w:color w:val="000000"/>
          <w:sz w:val="18"/>
          <w:szCs w:val="18"/>
        </w:rPr>
      </w:pPr>
      <w:hyperlink r:id="rId18" w:history="1">
        <w:r w:rsidRPr="008B3680">
          <w:rPr>
            <w:rFonts w:ascii="Arial" w:hAnsi="Arial" w:cs="Arial"/>
            <w:color w:val="000000"/>
            <w:sz w:val="18"/>
            <w:szCs w:val="18"/>
            <w:u w:val="single"/>
          </w:rPr>
          <w:t>https://www.castalia.es/libros/575/vida-de-santo-domingo-de-silos</w:t>
        </w:r>
      </w:hyperlink>
    </w:p>
    <w:p w14:paraId="4AFE56C9" w14:textId="77777777" w:rsidR="00656A97" w:rsidRPr="008B3680" w:rsidRDefault="00656A97" w:rsidP="00656A97">
      <w:pPr>
        <w:spacing w:line="216" w:lineRule="atLeast"/>
        <w:rPr>
          <w:rFonts w:ascii="-webkit-standard" w:hAnsi="-webkit-standard"/>
          <w:color w:val="000000"/>
          <w:sz w:val="18"/>
          <w:szCs w:val="18"/>
        </w:rPr>
      </w:pPr>
      <w:r w:rsidRPr="008B3680">
        <w:rPr>
          <w:rFonts w:ascii="-webkit-standard" w:hAnsi="-webkit-standard"/>
          <w:color w:val="000000"/>
          <w:sz w:val="18"/>
          <w:szCs w:val="18"/>
        </w:rPr>
        <w:t> </w:t>
      </w:r>
    </w:p>
    <w:p w14:paraId="1A5440C0" w14:textId="77777777" w:rsidR="00656A97" w:rsidRPr="008B3680" w:rsidRDefault="00656A97" w:rsidP="00656A97">
      <w:pPr>
        <w:pBdr>
          <w:bottom w:val="single" w:sz="6" w:space="0" w:color="000000"/>
        </w:pBdr>
        <w:spacing w:line="216" w:lineRule="atLeast"/>
        <w:rPr>
          <w:rFonts w:ascii="-webkit-standard" w:hAnsi="-webkit-standard"/>
          <w:color w:val="000000"/>
          <w:sz w:val="18"/>
          <w:szCs w:val="18"/>
        </w:rPr>
      </w:pPr>
      <w:r w:rsidRPr="008B3680">
        <w:rPr>
          <w:rFonts w:ascii="Arial" w:hAnsi="Arial" w:cs="Arial"/>
          <w:color w:val="000000"/>
          <w:sz w:val="18"/>
          <w:szCs w:val="18"/>
        </w:rPr>
        <w:t>chrome-extension://oemmndcbldboiebfnladdacbdfmadadm/https://riubu.ubu.es/bitstream/handle/10259.4/2321/0211_8998_n226_p193-212.pdf?sequence=7&amp;isAllowed=y</w:t>
      </w:r>
    </w:p>
    <w:p w14:paraId="2D44D686" w14:textId="77777777" w:rsidR="00656A97" w:rsidRPr="008B3680" w:rsidRDefault="00656A97" w:rsidP="00656A97">
      <w:pPr>
        <w:spacing w:line="216" w:lineRule="atLeast"/>
        <w:rPr>
          <w:rFonts w:ascii="-webkit-standard" w:hAnsi="-webkit-standard"/>
          <w:color w:val="000000"/>
          <w:sz w:val="18"/>
          <w:szCs w:val="18"/>
        </w:rPr>
      </w:pPr>
      <w:r w:rsidRPr="008B3680">
        <w:rPr>
          <w:rFonts w:ascii="-webkit-standard" w:hAnsi="-webkit-standard"/>
          <w:color w:val="000000"/>
          <w:sz w:val="18"/>
          <w:szCs w:val="18"/>
        </w:rPr>
        <w:t> </w:t>
      </w:r>
    </w:p>
    <w:p w14:paraId="44E6A52D" w14:textId="77777777" w:rsidR="00656A97" w:rsidRPr="008B3680" w:rsidRDefault="00656A97" w:rsidP="00656A97">
      <w:pPr>
        <w:spacing w:line="216" w:lineRule="atLeast"/>
        <w:rPr>
          <w:rFonts w:ascii="-webkit-standard" w:hAnsi="-webkit-standard"/>
          <w:color w:val="000000"/>
          <w:sz w:val="18"/>
          <w:szCs w:val="18"/>
        </w:rPr>
      </w:pPr>
      <w:hyperlink r:id="rId19" w:history="1">
        <w:r w:rsidRPr="008B3680">
          <w:rPr>
            <w:rFonts w:ascii="Arial" w:hAnsi="Arial" w:cs="Arial"/>
            <w:color w:val="000000"/>
            <w:sz w:val="18"/>
            <w:szCs w:val="18"/>
            <w:u w:val="single"/>
          </w:rPr>
          <w:t>https://www.arteguias.com/monasterio/silos.htm</w:t>
        </w:r>
      </w:hyperlink>
    </w:p>
    <w:p w14:paraId="5F5B88A9" w14:textId="77777777" w:rsidR="00656A97" w:rsidRPr="008B3680" w:rsidRDefault="00656A97" w:rsidP="00656A97">
      <w:pPr>
        <w:spacing w:line="216" w:lineRule="atLeast"/>
        <w:rPr>
          <w:rFonts w:ascii="-webkit-standard" w:hAnsi="-webkit-standard"/>
          <w:color w:val="000000"/>
          <w:sz w:val="18"/>
          <w:szCs w:val="18"/>
        </w:rPr>
      </w:pPr>
      <w:r w:rsidRPr="008B3680">
        <w:rPr>
          <w:rFonts w:ascii="-webkit-standard" w:hAnsi="-webkit-standard"/>
          <w:color w:val="000000"/>
          <w:sz w:val="18"/>
          <w:szCs w:val="18"/>
        </w:rPr>
        <w:t> </w:t>
      </w:r>
    </w:p>
    <w:p w14:paraId="5596A903" w14:textId="77777777" w:rsidR="00656A97" w:rsidRPr="008B3680" w:rsidRDefault="00656A97" w:rsidP="00656A97">
      <w:pPr>
        <w:spacing w:line="216" w:lineRule="atLeast"/>
        <w:rPr>
          <w:rFonts w:ascii="-webkit-standard" w:hAnsi="-webkit-standard"/>
          <w:color w:val="000000"/>
          <w:sz w:val="18"/>
          <w:szCs w:val="18"/>
        </w:rPr>
      </w:pPr>
      <w:hyperlink r:id="rId20" w:history="1">
        <w:r w:rsidRPr="008B3680">
          <w:rPr>
            <w:rFonts w:ascii="Arial" w:hAnsi="Arial" w:cs="Arial"/>
            <w:color w:val="000000"/>
            <w:sz w:val="18"/>
            <w:szCs w:val="18"/>
            <w:u w:val="single"/>
          </w:rPr>
          <w:t>https://cvc.cervantes.es/literatura/arcipreste_hita/03/juan.htm</w:t>
        </w:r>
      </w:hyperlink>
    </w:p>
    <w:p w14:paraId="0FDECE54" w14:textId="77777777" w:rsidR="00656A97" w:rsidRPr="008B3680" w:rsidRDefault="00656A97" w:rsidP="00656A97">
      <w:pPr>
        <w:spacing w:line="216" w:lineRule="atLeast"/>
        <w:rPr>
          <w:rFonts w:ascii="-webkit-standard" w:hAnsi="-webkit-standard"/>
          <w:color w:val="000000"/>
          <w:sz w:val="18"/>
          <w:szCs w:val="18"/>
        </w:rPr>
      </w:pPr>
      <w:r w:rsidRPr="008B3680">
        <w:rPr>
          <w:rFonts w:ascii="-webkit-standard" w:hAnsi="-webkit-standard"/>
          <w:color w:val="000000"/>
          <w:sz w:val="18"/>
          <w:szCs w:val="18"/>
        </w:rPr>
        <w:t> </w:t>
      </w:r>
    </w:p>
    <w:p w14:paraId="719E381E" w14:textId="77777777" w:rsidR="00656A97" w:rsidRPr="008B3680" w:rsidRDefault="00656A97" w:rsidP="00656A97">
      <w:pPr>
        <w:spacing w:line="216" w:lineRule="atLeast"/>
        <w:rPr>
          <w:rFonts w:ascii="-webkit-standard" w:hAnsi="-webkit-standard"/>
          <w:color w:val="000000"/>
          <w:sz w:val="18"/>
          <w:szCs w:val="18"/>
        </w:rPr>
      </w:pPr>
      <w:hyperlink r:id="rId21" w:history="1">
        <w:r w:rsidRPr="008B3680">
          <w:rPr>
            <w:rFonts w:ascii="Arial" w:hAnsi="Arial" w:cs="Arial"/>
            <w:color w:val="000000"/>
            <w:sz w:val="18"/>
            <w:szCs w:val="18"/>
            <w:u w:val="single"/>
          </w:rPr>
          <w:t>https://www.quieroviajarsola.com/10-razones-para-visitar-santo-domingo-de-silos/</w:t>
        </w:r>
      </w:hyperlink>
    </w:p>
    <w:p w14:paraId="5DDBBB4D" w14:textId="77777777" w:rsidR="00656A97" w:rsidRPr="008B3680" w:rsidRDefault="00656A97" w:rsidP="00656A97">
      <w:pPr>
        <w:spacing w:line="216" w:lineRule="atLeast"/>
        <w:rPr>
          <w:rFonts w:ascii="-webkit-standard" w:hAnsi="-webkit-standard"/>
          <w:color w:val="000000"/>
          <w:sz w:val="18"/>
          <w:szCs w:val="18"/>
        </w:rPr>
      </w:pPr>
      <w:r w:rsidRPr="008B3680">
        <w:rPr>
          <w:rFonts w:ascii="-webkit-standard" w:hAnsi="-webkit-standard"/>
          <w:color w:val="000000"/>
          <w:sz w:val="18"/>
          <w:szCs w:val="18"/>
        </w:rPr>
        <w:t> </w:t>
      </w:r>
    </w:p>
    <w:p w14:paraId="51AD6219" w14:textId="77777777" w:rsidR="00656A97" w:rsidRPr="008B3680" w:rsidRDefault="00656A97" w:rsidP="00656A97">
      <w:pPr>
        <w:spacing w:line="216" w:lineRule="atLeast"/>
        <w:rPr>
          <w:rFonts w:ascii="-webkit-standard" w:hAnsi="-webkit-standard"/>
          <w:color w:val="000000"/>
          <w:sz w:val="18"/>
          <w:szCs w:val="18"/>
        </w:rPr>
      </w:pPr>
      <w:hyperlink r:id="rId22" w:history="1">
        <w:r w:rsidRPr="008B3680">
          <w:rPr>
            <w:rFonts w:ascii="Arial" w:hAnsi="Arial" w:cs="Arial"/>
            <w:color w:val="000000"/>
            <w:sz w:val="18"/>
            <w:szCs w:val="18"/>
            <w:u w:val="single"/>
          </w:rPr>
          <w:t>http://www.cuentatuviaje.net/pueblo.asp?pueblo=4</w:t>
        </w:r>
      </w:hyperlink>
    </w:p>
    <w:p w14:paraId="03992CDB" w14:textId="77777777" w:rsidR="00656A97" w:rsidRPr="008B3680" w:rsidRDefault="00656A97" w:rsidP="00656A97">
      <w:pPr>
        <w:spacing w:line="216" w:lineRule="atLeast"/>
        <w:rPr>
          <w:rFonts w:ascii="-webkit-standard" w:hAnsi="-webkit-standard"/>
          <w:color w:val="000000"/>
          <w:sz w:val="18"/>
          <w:szCs w:val="18"/>
        </w:rPr>
      </w:pPr>
      <w:r w:rsidRPr="008B3680">
        <w:rPr>
          <w:rFonts w:ascii="-webkit-standard" w:hAnsi="-webkit-standard"/>
          <w:color w:val="000000"/>
          <w:sz w:val="18"/>
          <w:szCs w:val="18"/>
        </w:rPr>
        <w:t> </w:t>
      </w:r>
    </w:p>
    <w:p w14:paraId="265A83E2" w14:textId="77777777" w:rsidR="00656A97" w:rsidRPr="008B3680" w:rsidRDefault="00656A97" w:rsidP="00656A97">
      <w:pPr>
        <w:pBdr>
          <w:bottom w:val="single" w:sz="6" w:space="0" w:color="000000"/>
        </w:pBdr>
        <w:spacing w:line="216" w:lineRule="atLeast"/>
        <w:rPr>
          <w:rFonts w:ascii="-webkit-standard" w:hAnsi="-webkit-standard"/>
          <w:color w:val="000000"/>
          <w:sz w:val="18"/>
          <w:szCs w:val="18"/>
        </w:rPr>
      </w:pPr>
      <w:r w:rsidRPr="008B3680">
        <w:rPr>
          <w:rFonts w:ascii="Arial" w:hAnsi="Arial" w:cs="Arial"/>
          <w:color w:val="000000"/>
          <w:sz w:val="18"/>
          <w:szCs w:val="18"/>
        </w:rPr>
        <w:t>Monasterio</w:t>
      </w:r>
    </w:p>
    <w:p w14:paraId="79824306" w14:textId="77777777" w:rsidR="00656A97" w:rsidRPr="008B3680" w:rsidRDefault="00656A97" w:rsidP="00656A97">
      <w:pPr>
        <w:pBdr>
          <w:bottom w:val="single" w:sz="6" w:space="0" w:color="000000"/>
        </w:pBdr>
        <w:spacing w:line="216" w:lineRule="atLeast"/>
        <w:rPr>
          <w:rFonts w:ascii="-webkit-standard" w:hAnsi="-webkit-standard"/>
          <w:color w:val="000000"/>
          <w:sz w:val="18"/>
          <w:szCs w:val="18"/>
        </w:rPr>
      </w:pPr>
      <w:r w:rsidRPr="008B3680">
        <w:rPr>
          <w:rFonts w:ascii="Arial" w:hAnsi="Arial" w:cs="Arial"/>
          <w:color w:val="BDC1C6"/>
          <w:sz w:val="15"/>
          <w:szCs w:val="15"/>
          <w:shd w:val="clear" w:color="auto" w:fill="202124"/>
        </w:rPr>
        <w:t>Silero, -a</w:t>
      </w:r>
    </w:p>
    <w:p w14:paraId="155239CA" w14:textId="77777777" w:rsidR="00656A97" w:rsidRPr="008B3680" w:rsidRDefault="00656A97" w:rsidP="00656A97">
      <w:pPr>
        <w:spacing w:before="75" w:after="75" w:line="216" w:lineRule="atLeast"/>
        <w:rPr>
          <w:rFonts w:ascii="-webkit-standard" w:hAnsi="-webkit-standard"/>
          <w:color w:val="000000"/>
          <w:sz w:val="18"/>
          <w:szCs w:val="18"/>
        </w:rPr>
      </w:pPr>
      <w:r w:rsidRPr="008B3680">
        <w:rPr>
          <w:rFonts w:ascii="Arial" w:hAnsi="Arial" w:cs="Arial"/>
          <w:color w:val="000000"/>
          <w:sz w:val="18"/>
          <w:szCs w:val="18"/>
        </w:rPr>
        <w:t>Júbilo </w:t>
      </w:r>
    </w:p>
    <w:p w14:paraId="0E7FB08F" w14:textId="77777777" w:rsidR="00656A97" w:rsidRPr="008B3680" w:rsidRDefault="00656A97" w:rsidP="00656A97">
      <w:pPr>
        <w:spacing w:before="75" w:after="75" w:line="216" w:lineRule="atLeast"/>
        <w:rPr>
          <w:rFonts w:ascii="-webkit-standard" w:hAnsi="-webkit-standard"/>
          <w:color w:val="000000"/>
          <w:sz w:val="18"/>
          <w:szCs w:val="18"/>
        </w:rPr>
      </w:pPr>
      <w:r w:rsidRPr="008B3680">
        <w:rPr>
          <w:rFonts w:ascii="Arial" w:hAnsi="Arial" w:cs="Arial"/>
          <w:color w:val="000000"/>
          <w:sz w:val="18"/>
          <w:szCs w:val="18"/>
        </w:rPr>
        <w:t>Gozo </w:t>
      </w:r>
    </w:p>
    <w:p w14:paraId="53A51DF0" w14:textId="77777777" w:rsidR="00656A97" w:rsidRPr="008B3680" w:rsidRDefault="00656A97" w:rsidP="00656A97">
      <w:pPr>
        <w:spacing w:before="75" w:after="75" w:line="216" w:lineRule="atLeast"/>
        <w:rPr>
          <w:rFonts w:ascii="-webkit-standard" w:hAnsi="-webkit-standard"/>
          <w:color w:val="000000"/>
          <w:sz w:val="18"/>
          <w:szCs w:val="18"/>
        </w:rPr>
      </w:pPr>
      <w:r w:rsidRPr="008B3680">
        <w:rPr>
          <w:rFonts w:ascii="Arial" w:hAnsi="Arial" w:cs="Arial"/>
          <w:color w:val="000000"/>
          <w:sz w:val="18"/>
          <w:szCs w:val="18"/>
        </w:rPr>
        <w:t>Feliz</w:t>
      </w:r>
    </w:p>
    <w:p w14:paraId="007A5EAD" w14:textId="77777777" w:rsidR="00656A97" w:rsidRPr="003D5353" w:rsidRDefault="00656A97" w:rsidP="00656A97">
      <w:pPr>
        <w:pStyle w:val="NormalWeb"/>
        <w:rPr>
          <w:rFonts w:ascii="Arial" w:hAnsi="Arial" w:cs="Arial"/>
        </w:rPr>
      </w:pPr>
    </w:p>
    <w:p w14:paraId="718EC832" w14:textId="77777777" w:rsidR="00656A97" w:rsidRPr="003D5353" w:rsidRDefault="00656A97" w:rsidP="00656A97">
      <w:pPr>
        <w:pStyle w:val="Cuerpo"/>
        <w:rPr>
          <w:rStyle w:val="Ninguno"/>
          <w:rFonts w:ascii="Arial" w:hAnsi="Arial" w:cs="Arial"/>
        </w:rPr>
      </w:pPr>
      <w:r>
        <w:rPr>
          <w:rFonts w:ascii="Arial" w:hAnsi="Arial" w:cs="Arial"/>
          <w:noProof/>
          <w14:textOutline w14:w="0" w14:cap="rnd" w14:cmpd="sng" w14:algn="ctr">
            <w14:noFill/>
            <w14:prstDash w14:val="solid"/>
            <w14:bevel/>
          </w14:textOutline>
        </w:rPr>
        <w:drawing>
          <wp:inline distT="0" distB="0" distL="0" distR="0" wp14:anchorId="4326EDEC" wp14:editId="4782543F">
            <wp:extent cx="1828800" cy="2438400"/>
            <wp:effectExtent l="0" t="0" r="0" b="0"/>
            <wp:docPr id="3" name="Imagen 3" descr="Imagen que contiene edificio, foto, tabla, llena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edificio, foto, tabla, llenado&#10;&#10;Descripción generada automáticament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28800" cy="2438400"/>
                    </a:xfrm>
                    <a:prstGeom prst="rect">
                      <a:avLst/>
                    </a:prstGeom>
                  </pic:spPr>
                </pic:pic>
              </a:graphicData>
            </a:graphic>
          </wp:inline>
        </w:drawing>
      </w:r>
    </w:p>
    <w:p w14:paraId="0DA30C98" w14:textId="77777777" w:rsidR="00656A97" w:rsidRPr="003D5353" w:rsidRDefault="00656A97" w:rsidP="00656A97">
      <w:pPr>
        <w:pStyle w:val="Cuerpo"/>
        <w:rPr>
          <w:rStyle w:val="Ninguno"/>
          <w:rFonts w:ascii="Arial" w:hAnsi="Arial" w:cs="Arial"/>
        </w:rPr>
      </w:pPr>
    </w:p>
    <w:p w14:paraId="48F82549" w14:textId="77777777" w:rsidR="000071D3" w:rsidRDefault="00000000"/>
    <w:sectPr w:rsidR="000071D3" w:rsidSect="002634F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kit-standard">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Times-Roman">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A97"/>
    <w:rsid w:val="000B628F"/>
    <w:rsid w:val="002634FF"/>
    <w:rsid w:val="00427F7D"/>
    <w:rsid w:val="005D3FC7"/>
    <w:rsid w:val="005E37E4"/>
    <w:rsid w:val="005E5502"/>
    <w:rsid w:val="006554B8"/>
    <w:rsid w:val="00656A97"/>
    <w:rsid w:val="006B4D03"/>
    <w:rsid w:val="006C40CD"/>
    <w:rsid w:val="006D2CA9"/>
    <w:rsid w:val="00712FE6"/>
    <w:rsid w:val="0075570E"/>
    <w:rsid w:val="0075663E"/>
    <w:rsid w:val="007A0E2D"/>
    <w:rsid w:val="008E179F"/>
    <w:rsid w:val="009E2ECA"/>
    <w:rsid w:val="00BC249E"/>
    <w:rsid w:val="00C078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5201BBE"/>
  <w15:chartTrackingRefBased/>
  <w15:docId w15:val="{312AE197-7AFF-0243-B71F-16271145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A97"/>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656A97"/>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0" w14:cap="flat" w14:cmpd="sng" w14:algn="ctr">
        <w14:noFill/>
        <w14:prstDash w14:val="solid"/>
        <w14:bevel/>
      </w14:textOutline>
    </w:rPr>
  </w:style>
  <w:style w:type="character" w:customStyle="1" w:styleId="Ninguno">
    <w:name w:val="Ninguno"/>
    <w:rsid w:val="00656A97"/>
    <w:rPr>
      <w:lang w:val="es-ES_tradnl"/>
    </w:rPr>
  </w:style>
  <w:style w:type="paragraph" w:styleId="NormalWeb">
    <w:name w:val="Normal (Web)"/>
    <w:basedOn w:val="Normal"/>
    <w:uiPriority w:val="99"/>
    <w:unhideWhenUsed/>
    <w:rsid w:val="00656A97"/>
    <w:pPr>
      <w:spacing w:before="100" w:beforeAutospacing="1" w:after="100" w:afterAutospacing="1"/>
    </w:pPr>
  </w:style>
  <w:style w:type="character" w:styleId="Hipervnculo">
    <w:name w:val="Hyperlink"/>
    <w:basedOn w:val="Fuentedeprrafopredeter"/>
    <w:uiPriority w:val="99"/>
    <w:unhideWhenUsed/>
    <w:rsid w:val="00712FE6"/>
    <w:rPr>
      <w:color w:val="0563C1" w:themeColor="hyperlink"/>
      <w:u w:val="single"/>
    </w:rPr>
  </w:style>
  <w:style w:type="character" w:styleId="Mencinsinresolver">
    <w:name w:val="Unresolved Mention"/>
    <w:basedOn w:val="Fuentedeprrafopredeter"/>
    <w:uiPriority w:val="99"/>
    <w:semiHidden/>
    <w:unhideWhenUsed/>
    <w:rsid w:val="00712FE6"/>
    <w:rPr>
      <w:color w:val="605E5C"/>
      <w:shd w:val="clear" w:color="auto" w:fill="E1DFDD"/>
    </w:rPr>
  </w:style>
  <w:style w:type="character" w:styleId="Hipervnculovisitado">
    <w:name w:val="FollowedHyperlink"/>
    <w:basedOn w:val="Fuentedeprrafopredeter"/>
    <w:uiPriority w:val="99"/>
    <w:semiHidden/>
    <w:unhideWhenUsed/>
    <w:rsid w:val="007A0E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R%C3%ADo_Mataviejas" TargetMode="External"/><Relationship Id="rId13" Type="http://schemas.openxmlformats.org/officeDocument/2006/relationships/hyperlink" Target="http://cauceslimpios.blogspot.com/2007/12/ro-arlanza.html" TargetMode="External"/><Relationship Id="rId18" Type="http://schemas.openxmlformats.org/officeDocument/2006/relationships/hyperlink" Target="https://www.castalia.es/libros/575/vida-de-santo-domingo-de-silos" TargetMode="External"/><Relationship Id="rId3" Type="http://schemas.openxmlformats.org/officeDocument/2006/relationships/webSettings" Target="webSettings.xml"/><Relationship Id="rId21" Type="http://schemas.openxmlformats.org/officeDocument/2006/relationships/hyperlink" Target="https://www.quieroviajarsola.com/10-razones-para-visitar-santo-domingo-de-silos/" TargetMode="External"/><Relationship Id="rId7" Type="http://schemas.openxmlformats.org/officeDocument/2006/relationships/hyperlink" Target="https://lumivian.es/santo-domingo-de-la-calzada-catedral-y-plaza-mayor" TargetMode="External"/><Relationship Id="rId12" Type="http://schemas.openxmlformats.org/officeDocument/2006/relationships/hyperlink" Target="https://es.wikipedia.org/wiki/Ventura_Rodr&#237;guez" TargetMode="External"/><Relationship Id="rId17" Type="http://schemas.openxmlformats.org/officeDocument/2006/relationships/hyperlink" Target="https://haciasantiagojmfanjul.com/category/tres-poemas-del-cipres-de-silos-de-gerardo-diego/"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jcyl.es/jcyl/patrimoniocultural/silos/silosweb/referencia.html" TargetMode="External"/><Relationship Id="rId20" Type="http://schemas.openxmlformats.org/officeDocument/2006/relationships/hyperlink" Target="https://cvc.cervantes.es/literatura/arcipreste_hita/03/juan.htm" TargetMode="External"/><Relationship Id="rId1" Type="http://schemas.openxmlformats.org/officeDocument/2006/relationships/styles" Target="styles.xml"/><Relationship Id="rId6" Type="http://schemas.openxmlformats.org/officeDocument/2006/relationships/hyperlink" Target="https://lumivian.es/covarrubias" TargetMode="External"/><Relationship Id="rId11" Type="http://schemas.openxmlformats.org/officeDocument/2006/relationships/hyperlink" Target="https://www.abadiadesilos.es/" TargetMode="External"/><Relationship Id="rId24" Type="http://schemas.openxmlformats.org/officeDocument/2006/relationships/fontTable" Target="fontTable.xml"/><Relationship Id="rId5" Type="http://schemas.openxmlformats.org/officeDocument/2006/relationships/hyperlink" Target="https://lumivian.es/lerma-pueblo-insigne-en-el-siglo-xvii" TargetMode="External"/><Relationship Id="rId15" Type="http://schemas.openxmlformats.org/officeDocument/2006/relationships/hyperlink" Target="https://es.wikipedia.org/wiki/Santo_Domingo_de_Silos_(Espa%C3%B1a)" TargetMode="External"/><Relationship Id="rId23" Type="http://schemas.openxmlformats.org/officeDocument/2006/relationships/image" Target="media/image1.jpeg"/><Relationship Id="rId10" Type="http://schemas.openxmlformats.org/officeDocument/2006/relationships/hyperlink" Target="https://es.wikipedia.org/wiki/Completas" TargetMode="External"/><Relationship Id="rId19" Type="http://schemas.openxmlformats.org/officeDocument/2006/relationships/hyperlink" Target="https://www.arteguias.com/monasterio/silos.htm" TargetMode="External"/><Relationship Id="rId4" Type="http://schemas.openxmlformats.org/officeDocument/2006/relationships/hyperlink" Target="http://cauceslimpios.blogspot.com/2007/12/ro-arlanza.html" TargetMode="External"/><Relationship Id="rId9" Type="http://schemas.openxmlformats.org/officeDocument/2006/relationships/hyperlink" Target="https://es.wikipedia.org/wiki/V&#237;speras" TargetMode="External"/><Relationship Id="rId14" Type="http://schemas.openxmlformats.org/officeDocument/2006/relationships/hyperlink" Target="https://www.abadiadesilos.es" TargetMode="External"/><Relationship Id="rId22" Type="http://schemas.openxmlformats.org/officeDocument/2006/relationships/hyperlink" Target="http://www.cuentatuviaje.net/pueblo.asp?pueblo=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649</Words>
  <Characters>3571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miguel villar angulo</dc:creator>
  <cp:keywords/>
  <dc:description/>
  <cp:lastModifiedBy>luis miguel villar angulo</cp:lastModifiedBy>
  <cp:revision>9</cp:revision>
  <dcterms:created xsi:type="dcterms:W3CDTF">2023-03-08T09:24:00Z</dcterms:created>
  <dcterms:modified xsi:type="dcterms:W3CDTF">2023-03-08T11:33:00Z</dcterms:modified>
</cp:coreProperties>
</file>